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left="-425" w:right="0" w:firstLine="0"/>
        <w:jc w:val="center"/>
        <w:spacing w:before="0" w:after="0" w:afterAutospacing="0" w:line="235" w:lineRule="atLeast"/>
        <w:shd w:val="clear" w:color="ffffff" w:fill="ffffff"/>
        <w:rPr>
          <w:rFonts w:ascii="Times New Roman" w:hAnsi="Times New Roman" w:eastAsia="Times New Roman" w:cs="Times New Roman"/>
          <w:b/>
          <w:bCs/>
          <w:color w:val="21212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212121"/>
          <w:sz w:val="28"/>
          <w:szCs w:val="28"/>
        </w:rPr>
        <w:t xml:space="preserve">Ленинградская область </w:t>
      </w:r>
      <w:r>
        <w:rPr>
          <w:sz w:val="28"/>
          <w:szCs w:val="28"/>
        </w:rPr>
      </w:r>
    </w:p>
    <w:p>
      <w:pPr>
        <w:ind w:left="-425" w:right="0" w:firstLine="0"/>
        <w:jc w:val="center"/>
        <w:spacing w:before="0" w:after="0" w:afterAutospacing="0" w:line="235" w:lineRule="atLeast"/>
        <w:shd w:val="clear" w:color="ffffff" w:fill="ffffff"/>
        <w:rPr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212121"/>
          <w:sz w:val="28"/>
          <w:szCs w:val="28"/>
        </w:rPr>
        <w:t xml:space="preserve">участвует в конкурсе «Российское дерево года - 2026».</w:t>
      </w:r>
      <w:r>
        <w:rPr>
          <w:sz w:val="28"/>
          <w:szCs w:val="28"/>
        </w:rPr>
      </w:r>
      <w:r/>
    </w:p>
    <w:p>
      <w:pPr>
        <w:ind w:left="-425" w:right="0" w:firstLine="0"/>
        <w:jc w:val="center"/>
        <w:spacing w:before="0" w:after="0" w:afterAutospacing="0" w:line="235" w:lineRule="atLeast"/>
        <w:shd w:val="clear" w:color="ffffff" w:fill="ffffff"/>
        <w:rPr>
          <w:sz w:val="22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212121"/>
          <w:sz w:val="28"/>
          <w:szCs w:val="28"/>
        </w:rPr>
        <w:t xml:space="preserve">Регион представляет «Танечкина сосна» (карточка № 50 в голосовании).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-425" w:right="0" w:firstLine="0"/>
        <w:jc w:val="center"/>
        <w:spacing w:before="0" w:after="0" w:afterAutospacing="0" w:line="235" w:lineRule="atLeast"/>
        <w:shd w:val="clear" w:color="ffffff" w:fill="ffffff"/>
        <w:rPr>
          <w:sz w:val="22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212121"/>
          <w:sz w:val="28"/>
          <w:szCs w:val="28"/>
        </w:rPr>
        <w:t xml:space="preserve">Период проведения конкурса с 01 мая до 01 августа 2026 г.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-425" w:right="0" w:firstLine="0"/>
        <w:jc w:val="both"/>
        <w:spacing w:after="0" w:afterAutospacing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left="-425" w:right="0" w:firstLine="0"/>
        <w:jc w:val="both"/>
        <w:spacing w:after="0" w:afterAutospacing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Номер дерева в Национальном реестре старовозрастных деревьев: 1060.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left="-425" w:right="0" w:firstLine="0"/>
        <w:jc w:val="both"/>
        <w:spacing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Дата занесения в реестр: 02 июня 2021 года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left="-425" w:right="0" w:firstLine="0"/>
        <w:jc w:val="both"/>
        <w:spacing w:after="0" w:afterAutospacing="0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дерева: Сосна обыкновенная </w:t>
      </w: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 xml:space="preserve">(Pinus sylvestris L.)</w:t>
      </w:r>
      <w:r>
        <w:rPr>
          <w:rFonts w:ascii="Times New Roman" w:hAnsi="Times New Roman" w:eastAsia="Times New Roman" w:cs="Times New Roman"/>
          <w:i/>
          <w:iCs/>
          <w:sz w:val="28"/>
          <w:szCs w:val="28"/>
        </w:rPr>
      </w:r>
    </w:p>
    <w:p>
      <w:pPr>
        <w:ind w:left="-425" w:right="0" w:firstLine="0"/>
        <w:jc w:val="both"/>
        <w:spacing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Место произрастания: Ленинградская область, Волховский район,  город Сясьстрой.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left="-425" w:right="0" w:firstLine="0"/>
        <w:jc w:val="both"/>
        <w:spacing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Описание дерева, история места произрастания или легенда о дереве: 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left="-425" w:right="0" w:firstLine="0"/>
        <w:jc w:val="both"/>
        <w:spacing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дерево растет практически на голом песке, наружные корни раскинулись визуально на 16 п.м (по 6 метров в каждую сторону), сосна выросла на песчаном пляже на берегу реки Сясь, также рядом с пляжем сохранился природный сосновый бор. Сосновый бор и пляж на реке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Сясь - это уникальный природный ансамбль: пляж с природными дюнами из кварцевого песка, которые природа создавала веками, с многовековыми соснами, произрастающими на песке и природным сосновым бором со сложным холмистым рельефом. 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left="-425" w:right="0" w:firstLine="0"/>
        <w:jc w:val="both"/>
        <w:spacing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Данная сосна является главной достопримечательность песчаного пляжа на реке Сясь в городе Сясьстрое. Это природное творение представляет собой исключительную эстетическую ценность, а учитывая ее многовековой возраст является реликтовым деревом. У каждого жи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теля города Сясьстрой и гостей города есть фотографии на фоне этой красавицы с причудливыми корнями, разветвляющимся стволом и раскидистой кроной.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rPr>
          <w:highlight w:val="none"/>
        </w:rPr>
      </w:pPr>
      <w:r/>
      <w:r/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0265" cy="3715268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16834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0" flipH="0" flipV="0">
                          <a:off x="0" y="0"/>
                          <a:ext cx="5750264" cy="37152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2.78pt;height:292.54pt;mso-wrap-distance-left:0.00pt;mso-wrap-distance-top:0.00pt;mso-wrap-distance-right:0.00pt;mso-wrap-distance-bottom:0.00pt;rotation:0;" stroked="false">
                <v:path textboxrect="0,0,0,0"/>
                <v:imagedata r:id="rId8" o:title=""/>
              </v:shape>
            </w:pict>
          </mc:Fallback>
        </mc:AlternateContent>
      </w:r>
      <w:r/>
      <w:r/>
      <w:r/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920567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44879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4" cy="7920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623.67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r/>
      <w:r/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55319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89227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4" cy="4455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350.81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55319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368966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4" cy="4455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350.81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</w:r>
      <w:r/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55319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828040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4" cy="4455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350.81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sectPr>
      <w:footnotePr/>
      <w:endnotePr/>
      <w:type w:val="nextPage"/>
      <w:pgSz w:w="11906" w:h="16838" w:orient="portrait"/>
      <w:pgMar w:top="709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7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7"/>
    <w:next w:val="617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11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6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table" w:styleId="6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19" w:default="1">
    <w:name w:val="No List"/>
    <w:uiPriority w:val="99"/>
    <w:semiHidden/>
    <w:unhideWhenUsed/>
  </w:style>
  <w:style w:type="paragraph" w:styleId="620">
    <w:name w:val="No Spacing"/>
    <w:basedOn w:val="617"/>
    <w:uiPriority w:val="1"/>
    <w:qFormat/>
    <w:pPr>
      <w:spacing w:after="0" w:line="240" w:lineRule="auto"/>
    </w:pPr>
  </w:style>
  <w:style w:type="paragraph" w:styleId="621">
    <w:name w:val="List Paragraph"/>
    <w:basedOn w:val="617"/>
    <w:uiPriority w:val="34"/>
    <w:qFormat/>
    <w:pPr>
      <w:contextualSpacing/>
      <w:ind w:left="720"/>
    </w:pPr>
  </w:style>
  <w:style w:type="character" w:styleId="626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ae_tortseva</cp:lastModifiedBy>
  <cp:revision>1</cp:revision>
  <dcterms:modified xsi:type="dcterms:W3CDTF">2026-04-27T08:18:45Z</dcterms:modified>
</cp:coreProperties>
</file>